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3660"/>
        <w:gridCol w:w="708"/>
        <w:gridCol w:w="5052"/>
      </w:tblGrid>
      <w:tr>
        <w:trPr>
          <w:trHeight w:val="1080" w:hRule="auto"/>
          <w:jc w:val="center"/>
        </w:trPr>
        <w:tc>
          <w:tcPr>
            <w:tcW w:w="436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THÀNH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ÀN TP. HỒ CHÍ MINH</w:t>
            </w:r>
          </w:p>
          <w:p>
            <w:pPr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BCH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ÀN TR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ƯỜNG CAO ĐẲNG </w:t>
            </w:r>
          </w:p>
          <w:p>
            <w:pPr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LÝ TỰ TRỌNG TP. HỒ CHÍ MINH</w:t>
            </w:r>
          </w:p>
          <w:p>
            <w:pPr>
              <w:tabs>
                <w:tab w:val="center" w:pos="1680" w:leader="none"/>
                <w:tab w:val="right" w:pos="864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***</w:t>
            </w:r>
          </w:p>
        </w:tc>
        <w:tc>
          <w:tcPr>
            <w:tcW w:w="505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72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u w:val="single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u w:val="single"/>
                <w:shd w:fill="auto" w:val="clear"/>
              </w:rPr>
              <w:t xml:space="preserve">ÀN TNCS HỒ CHÍ MINH</w:t>
            </w:r>
          </w:p>
          <w:p>
            <w:pPr>
              <w:tabs>
                <w:tab w:val="center" w:pos="1680" w:leader="none"/>
                <w:tab w:val="right" w:pos="8640" w:leader="none"/>
              </w:tabs>
              <w:spacing w:before="0" w:after="0" w:line="240"/>
              <w:ind w:right="0" w:left="0" w:firstLine="72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tabs>
                <w:tab w:val="center" w:pos="1680" w:leader="none"/>
                <w:tab w:val="right" w:pos="8640" w:leader="none"/>
              </w:tabs>
              <w:spacing w:before="0" w:after="0" w:line="240"/>
              <w:ind w:right="0" w:left="0" w:firstLine="72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center"/>
        </w:trPr>
        <w:tc>
          <w:tcPr>
            <w:tcW w:w="36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true"/>
              <w:tabs>
                <w:tab w:val="center" w:pos="1680" w:leader="none"/>
              </w:tabs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Số:          -KH/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ĐTN-LTT</w:t>
            </w:r>
          </w:p>
        </w:tc>
        <w:tc>
          <w:tcPr>
            <w:tcW w:w="576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true"/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Thành phố Hồ Chí Minh, ngày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20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tháng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n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ăm 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6"/>
                <w:shd w:fill="auto" w:val="clear"/>
              </w:rPr>
              <w:t xml:space="preserve">2020</w:t>
            </w:r>
          </w:p>
        </w:tc>
      </w:tr>
    </w:tbl>
    <w:p>
      <w:pPr>
        <w:spacing w:before="60" w:after="60" w:line="312"/>
        <w:ind w:right="0" w:left="0" w:firstLine="720"/>
        <w:jc w:val="left"/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26"/>
          <w:shd w:fill="auto" w:val="clear"/>
        </w:rPr>
        <w:t xml:space="preserve">                (Dự thảo)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KẾ HOẠCH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V/v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đồng 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ành và hỗ trợ </w:t>
      </w:r>
      <w:r>
        <w:rPr>
          <w:rFonts w:ascii="Times New Roman" w:hAnsi="Times New Roman" w:cs="Times New Roman" w:eastAsia="Times New Roman"/>
          <w:b/>
          <w:color w:val="FF0000"/>
          <w:spacing w:val="0"/>
          <w:position w:val="0"/>
          <w:sz w:val="30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 khó kh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ăn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 do ảnh h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ưởng dịch bệnh viêm đường hô hấp cấp nCoV-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2019</w:t>
      </w: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  <w:p>
      <w:pPr>
        <w:numPr>
          <w:ilvl w:val="0"/>
          <w:numId w:val="15"/>
        </w:numPr>
        <w:tabs>
          <w:tab w:val="left" w:pos="810" w:leader="none"/>
          <w:tab w:val="left" w:pos="990" w:leader="none"/>
        </w:tabs>
        <w:spacing w:before="120" w:after="120" w:line="240"/>
        <w:ind w:right="0" w:left="1440" w:hanging="90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MỤC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ĐÍCH, Y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  <w:t xml:space="preserve">ÊU CẦU</w:t>
      </w:r>
    </w:p>
    <w:p>
      <w:pPr>
        <w:numPr>
          <w:ilvl w:val="0"/>
          <w:numId w:val="15"/>
        </w:numPr>
        <w:tabs>
          <w:tab w:val="left" w:pos="90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Tr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ước ảnh hưởng rất lớn của dịch bệnh viêm đường hô hấp cấp nCoV-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2019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, gây hậu quả vô cùng lớn đến kinh tế, chính trị, x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ã hội…. 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Trong 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đó có ảnh hưởng không nhỏ đến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học sinh, sinh vi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ên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 cùng gia 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đ</w:t>
      </w:r>
      <w:r>
        <w:rPr>
          <w:rFonts w:ascii="Times New Roman" w:hAnsi="Times New Roman" w:cs="Times New Roman" w:eastAsia="Times New Roman"/>
          <w:color w:val="222222"/>
          <w:spacing w:val="0"/>
          <w:position w:val="0"/>
          <w:sz w:val="26"/>
          <w:shd w:fill="FFFFFF" w:val="clear"/>
        </w:rPr>
        <w:t xml:space="preserve">ình.</w:t>
      </w:r>
    </w:p>
    <w:p>
      <w:pPr>
        <w:numPr>
          <w:ilvl w:val="0"/>
          <w:numId w:val="15"/>
        </w:numPr>
        <w:tabs>
          <w:tab w:val="left" w:pos="90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Nhằm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đồng 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ành và chia sẻ những khó kh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ăn của các em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học sinh, sinh vi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ên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cùng gia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ình sớm ổn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định cuộc sống, học tập do ảnh hưởng của dịch bệnh nCoV-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2019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numPr>
          <w:ilvl w:val="0"/>
          <w:numId w:val="15"/>
        </w:numPr>
        <w:tabs>
          <w:tab w:val="left" w:pos="90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Thông qua ch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ương tr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ình thể hiện tính Nhân v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ăn v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à phát huy truyền thống tốt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đẹp của Nh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à tr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ường về công tác chăm lo, hỗ trợ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FFFFFF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FFFFFF" w:val="clear"/>
        </w:rPr>
        <w:t xml:space="preserve">khó khăn đang theo học tại trường.</w:t>
      </w:r>
    </w:p>
    <w:p>
      <w:pPr>
        <w:numPr>
          <w:ilvl w:val="0"/>
          <w:numId w:val="15"/>
        </w:numPr>
        <w:tabs>
          <w:tab w:val="left" w:pos="90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Đảm bảo hỗ trợ đúng đối tượng, đúng thời điểm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đảm bảo tuân thủ đúng qui định về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òng, chống dịch bệnh khi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ình.</w:t>
      </w:r>
    </w:p>
    <w:p>
      <w:pPr>
        <w:numPr>
          <w:ilvl w:val="0"/>
          <w:numId w:val="15"/>
        </w:numPr>
        <w:tabs>
          <w:tab w:val="left" w:pos="900" w:leader="none"/>
          <w:tab w:val="left" w:pos="1080" w:leader="none"/>
          <w:tab w:val="left" w:pos="1620" w:leader="none"/>
        </w:tabs>
        <w:spacing w:before="120" w:after="120" w:line="240"/>
        <w:ind w:right="0" w:left="1440" w:hanging="90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ĐỐI TƯỢNG HỖ TRỢ – SỐ LƯỢNG</w:t>
      </w:r>
    </w:p>
    <w:p>
      <w:pPr>
        <w:numPr>
          <w:ilvl w:val="0"/>
          <w:numId w:val="15"/>
        </w:num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Đối tượng hỗ trợ: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Là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đang theo học tại trường Cao đẳng Lý Tự Trọng TP. Hồ Chí Minh có ho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cảnh 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(đang đi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àm thuê, ở trọ hoặc ở nhờ nhà ng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ười thân).</w:t>
      </w:r>
    </w:p>
    <w:p>
      <w:pPr>
        <w:numPr>
          <w:ilvl w:val="0"/>
          <w:numId w:val="20"/>
        </w:num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Số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ượng: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Dự kiến trao tặng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500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phần quà.</w:t>
      </w:r>
    </w:p>
    <w:p>
      <w:pPr>
        <w:numPr>
          <w:ilvl w:val="0"/>
          <w:numId w:val="22"/>
        </w:numPr>
        <w:tabs>
          <w:tab w:val="left" w:pos="990" w:leader="none"/>
          <w:tab w:val="left" w:pos="1170" w:leader="none"/>
          <w:tab w:val="left" w:pos="1620" w:leader="none"/>
        </w:tabs>
        <w:spacing w:before="120" w:after="120" w:line="240"/>
        <w:ind w:right="0" w:left="1440" w:hanging="90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THỜI GIAN –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ĐỊA ĐIỂM:</w:t>
      </w:r>
    </w:p>
    <w:p>
      <w:pPr>
        <w:numPr>
          <w:ilvl w:val="0"/>
          <w:numId w:val="22"/>
        </w:num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Thời gian: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ngày, ngày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09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2020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</w:t>
      </w:r>
    </w:p>
    <w:p>
      <w:pPr>
        <w:numPr>
          <w:ilvl w:val="0"/>
          <w:numId w:val="22"/>
        </w:num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Địa điểm: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Hội trường B.</w:t>
      </w:r>
    </w:p>
    <w:p>
      <w:pPr>
        <w:numPr>
          <w:ilvl w:val="0"/>
          <w:numId w:val="22"/>
        </w:num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1440" w:hanging="90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NỘI DUNG TỔ CHỨC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trao tặng học bổng dành cho học sinh, sinh viên có hoàn cảnh 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ăn.</w:t>
      </w:r>
    </w:p>
    <w:p>
      <w:pPr>
        <w:tabs>
          <w:tab w:val="left" w:pos="990" w:leader="none"/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trao tặng các nhu yếu phẩm cần thiết, nh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ư: Gạo,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 gói, dầu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ăn, nước mắm…</w:t>
      </w:r>
    </w:p>
    <w:p>
      <w:pPr>
        <w:numPr>
          <w:ilvl w:val="0"/>
          <w:numId w:val="26"/>
        </w:numPr>
        <w:tabs>
          <w:tab w:val="left" w:pos="900" w:leader="none"/>
          <w:tab w:val="left" w:pos="1620" w:leader="none"/>
        </w:tabs>
        <w:spacing w:before="120" w:after="120" w:line="240"/>
        <w:ind w:right="0" w:left="1440" w:hanging="90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TỔ CHỨC THỰC HIỆN</w:t>
      </w:r>
    </w:p>
    <w:p>
      <w:pPr>
        <w:numPr>
          <w:ilvl w:val="0"/>
          <w:numId w:val="26"/>
        </w:numPr>
        <w:tabs>
          <w:tab w:val="left" w:pos="99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Ban chỉ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đạo:</w:t>
      </w:r>
    </w:p>
    <w:p>
      <w:pPr>
        <w:numPr>
          <w:ilvl w:val="0"/>
          <w:numId w:val="26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Cô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Đinh Hồng Minh,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Hiệu trưởng, Trưởng ban;</w:t>
      </w:r>
    </w:p>
    <w:p>
      <w:pPr>
        <w:numPr>
          <w:ilvl w:val="0"/>
          <w:numId w:val="26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1980" w:hanging="12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Cô Nguyễn Thị Nhuận,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Đảng ủy vi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ên, Phó phòng TS-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ĐT, Phó ban;</w:t>
      </w:r>
    </w:p>
    <w:p>
      <w:pPr>
        <w:numPr>
          <w:ilvl w:val="0"/>
          <w:numId w:val="26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Lê Xuân Thiện,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CTCT-HSSV, Thành viên</w:t>
      </w:r>
    </w:p>
    <w:p>
      <w:pPr>
        <w:numPr>
          <w:ilvl w:val="0"/>
          <w:numId w:val="26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ương Xuân Thịnh,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Bí thư Đoàn Thanh niên, Thành viên.</w:t>
      </w:r>
    </w:p>
    <w:p>
      <w:pPr>
        <w:numPr>
          <w:ilvl w:val="0"/>
          <w:numId w:val="26"/>
        </w:numPr>
        <w:tabs>
          <w:tab w:val="left" w:pos="99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Ban tổ chức: 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Đồng Trưởng Ban tổ chức:</w:t>
      </w:r>
    </w:p>
    <w:p>
      <w:pPr>
        <w:numPr>
          <w:ilvl w:val="0"/>
          <w:numId w:val="33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Thầy Lê Xuân Thiện,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CTCT-HSSV;</w:t>
      </w:r>
    </w:p>
    <w:p>
      <w:pPr>
        <w:numPr>
          <w:ilvl w:val="0"/>
          <w:numId w:val="33"/>
        </w:numPr>
        <w:tabs>
          <w:tab w:val="left" w:pos="900" w:leader="none"/>
          <w:tab w:val="left" w:pos="1620" w:leader="none"/>
          <w:tab w:val="left" w:pos="1980" w:leader="none"/>
        </w:tabs>
        <w:spacing w:before="120" w:after="120" w:line="240"/>
        <w:ind w:right="0" w:left="2160" w:hanging="14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Thầy L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ương Xuân Thịnh,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Bí thư Đoàn Thanh niên.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Đồng Phó trưởng Ban tổ chức: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Thầy Nguyễn Ngọc Hiệp,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Thầy Hồ Minh Lợi,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 CTCT-HSSV;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Thầy Trần Quốc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Định,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Bí thư 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 Cô Nguyễn Yến Nhi,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Phó Bí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 Đoàn trường.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* Thành viên Ban tổ chức: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Nhân viên phòng Công tác Chính trị 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Các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đồng chí Ban Chấp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ành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Thanh niên – Hội Sinh viên trừng;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Các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đồng chí Bí thư Li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ên chi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các khoa.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. Phân công nhiệm vụ: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Ban Chấp hành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àn Thanh niên, Hội Sinh viên: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Xây dựng kế hoạch thực hiện;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Lập dự trù kinh phí xin ý kiến Ban Giám hiệu Nhà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Soạn thông báo triển khai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đến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thể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Soạn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 ngỏ vận động kinh phí từ Qu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ý Thầy, cô và mạnh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quân;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Chuẩn bị quà tặng;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Lập báo cáo trình Ban Giám hiệu Nhà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sau khi chương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 kết thúc.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Phòng Công tác Chính trị - Học sinh </w:t>
      </w:r>
      <w:r>
        <w:rPr>
          <w:rFonts w:ascii="Times New Roman" w:hAnsi="Times New Roman" w:cs="Times New Roman" w:eastAsia="Times New Roman"/>
          <w:b/>
          <w:i/>
          <w:color w:val="FF0000"/>
          <w:spacing w:val="0"/>
          <w:position w:val="0"/>
          <w:sz w:val="26"/>
          <w:shd w:fill="auto" w:val="clear"/>
        </w:rPr>
        <w:t xml:space="preserve">sinh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viên: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Phối hợp cùng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Thanh niên, Hội Sinh viên xây dựng kế hoạch;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Phối hợp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Thanh niên, Hội Sinh viên 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kinh phí thực hiện;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Phối hợp triển khai thông báo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đến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thể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Thống kê danh sách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được nhận qu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Phân bổ danh sách nhận quà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đảm bảo thực hiện tốt công tác ph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òng, chống dịch bệnh trong thời gian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6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Phân công nhân viên hỗ trợ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ình.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- Liên Chi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đo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6"/>
          <w:shd w:fill="auto" w:val="clear"/>
        </w:rPr>
        <w:t xml:space="preserve">àn các khoa: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Lập danh sách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theo từng khoa 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gửi về phòng Công tác Chính trị -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Chịu trách nhiệm triển khai rộng rãi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đến 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 bộ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thuộc khoa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được biết;</w:t>
      </w:r>
    </w:p>
    <w:p>
      <w:pPr>
        <w:tabs>
          <w:tab w:val="left" w:pos="1080" w:leader="none"/>
          <w:tab w:val="left" w:pos="1620" w:leader="none"/>
        </w:tabs>
        <w:spacing w:before="120" w:after="120" w:line="240"/>
        <w:ind w:right="0" w:left="1800" w:hanging="10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+ Tham gia kiểm tra, giám sát và hỗ trợ tổ chức ch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ương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ình.</w:t>
      </w:r>
    </w:p>
    <w:p>
      <w:pPr>
        <w:numPr>
          <w:ilvl w:val="0"/>
          <w:numId w:val="39"/>
        </w:numPr>
        <w:tabs>
          <w:tab w:val="left" w:pos="900" w:leader="none"/>
          <w:tab w:val="left" w:pos="1080" w:leader="none"/>
          <w:tab w:val="left" w:pos="1620" w:leader="none"/>
        </w:tabs>
        <w:spacing w:before="120" w:after="120" w:line="240"/>
        <w:ind w:right="0" w:left="1440" w:hanging="90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  <w:t xml:space="preserve">KINH PHÍ THỰC HIỆN</w:t>
      </w:r>
    </w:p>
    <w:p>
      <w:pPr>
        <w:numPr>
          <w:ilvl w:val="0"/>
          <w:numId w:val="39"/>
        </w:numPr>
        <w:tabs>
          <w:tab w:val="left" w:pos="90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Ban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vụ Đoàn trường xây dựng dự trù kinh phí xin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ý kiến Ban Giám hiệu Nhà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ường.</w:t>
      </w:r>
    </w:p>
    <w:p>
      <w:pPr>
        <w:numPr>
          <w:ilvl w:val="0"/>
          <w:numId w:val="39"/>
        </w:numPr>
        <w:tabs>
          <w:tab w:val="left" w:pos="900" w:leader="none"/>
          <w:tab w:val="left" w:pos="1620" w:leader="none"/>
        </w:tabs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Vận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động kinh phí từ Quý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Thầy, cô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v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các mạnh th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ường quân.</w:t>
      </w:r>
    </w:p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đây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 kế hoạch về việc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đồng 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ành và hỗ trợ 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  <w:t xml:space="preserve">học sinh, sinh viên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khó kh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ăn  do ảnh hưởng dịch bệnh vi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êm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đường hô hấp cấp nCoV-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2019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. </w:t>
      </w:r>
    </w:p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Kính trình Thầy Hiệu 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ưởng 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ý duyệt thực hiện.</w:t>
      </w:r>
    </w:p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Trân trọng./.</w:t>
      </w:r>
    </w:p>
    <w:tbl>
      <w:tblPr>
        <w:tblInd w:w="288" w:type="dxa"/>
      </w:tblPr>
      <w:tblGrid>
        <w:gridCol w:w="3033"/>
        <w:gridCol w:w="2160"/>
        <w:gridCol w:w="3897"/>
      </w:tblGrid>
      <w:tr>
        <w:trPr>
          <w:trHeight w:val="1" w:hRule="atLeast"/>
          <w:jc w:val="center"/>
        </w:trPr>
        <w:tc>
          <w:tcPr>
            <w:tcW w:w="303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HIỆU TR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ƯỞNG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Phạm Hữu Lộc</w:t>
            </w:r>
          </w:p>
        </w:tc>
        <w:tc>
          <w:tcPr>
            <w:tcW w:w="21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TM. BTV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ĐO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ÀN TR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ƯỜNG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BÍ TH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Ư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L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  <w:t xml:space="preserve">ương Xuân Thịnh</w:t>
            </w:r>
          </w:p>
        </w:tc>
      </w:tr>
    </w:tbl>
    <w:p>
      <w:pPr>
        <w:spacing w:before="120" w:after="12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72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num w:numId="15">
    <w:abstractNumId w:val="30"/>
  </w:num>
  <w:num w:numId="20">
    <w:abstractNumId w:val="24"/>
  </w:num>
  <w:num w:numId="22">
    <w:abstractNumId w:val="18"/>
  </w:num>
  <w:num w:numId="26">
    <w:abstractNumId w:val="12"/>
  </w:num>
  <w:num w:numId="33">
    <w:abstractNumId w:val="6"/>
  </w:num>
  <w:num w:numId="3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